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2B1" w:rsidRPr="00FB35F5" w:rsidRDefault="00C042B1" w:rsidP="002A6166">
      <w:pPr>
        <w:widowControl w:val="0"/>
        <w:jc w:val="center"/>
        <w:rPr>
          <w:szCs w:val="28"/>
        </w:rPr>
      </w:pPr>
      <w:r w:rsidRPr="00FB35F5">
        <w:rPr>
          <w:szCs w:val="28"/>
        </w:rPr>
        <w:t xml:space="preserve"> СОВЕТ ДЕПУТАТОВ</w:t>
      </w:r>
      <w:r w:rsidR="002A6166" w:rsidRPr="00FB35F5">
        <w:rPr>
          <w:szCs w:val="28"/>
        </w:rPr>
        <w:t xml:space="preserve"> СУЕТСКОГО СЕЛЬСОВЕТА КРАСНОЩЕКОВСКОГО РАЙОНА</w:t>
      </w:r>
      <w:r w:rsidR="00FB2807" w:rsidRPr="00FB35F5">
        <w:rPr>
          <w:szCs w:val="28"/>
        </w:rPr>
        <w:t xml:space="preserve"> </w:t>
      </w:r>
      <w:r w:rsidRPr="00FB35F5">
        <w:rPr>
          <w:szCs w:val="28"/>
        </w:rPr>
        <w:t>АЛТАЙСКОГО КРАЯ</w:t>
      </w:r>
    </w:p>
    <w:p w:rsidR="00C042B1" w:rsidRDefault="00C042B1" w:rsidP="00C042B1">
      <w:pPr>
        <w:widowControl w:val="0"/>
        <w:jc w:val="center"/>
        <w:rPr>
          <w:szCs w:val="28"/>
        </w:rPr>
      </w:pPr>
    </w:p>
    <w:p w:rsidR="00C042B1" w:rsidRDefault="00C042B1" w:rsidP="00C042B1">
      <w:pPr>
        <w:widowControl w:val="0"/>
        <w:rPr>
          <w:sz w:val="20"/>
        </w:rPr>
      </w:pPr>
    </w:p>
    <w:p w:rsidR="00C042B1" w:rsidRDefault="00C042B1" w:rsidP="00C042B1">
      <w:pPr>
        <w:widowControl w:val="0"/>
        <w:jc w:val="center"/>
        <w:rPr>
          <w:szCs w:val="28"/>
        </w:rPr>
      </w:pPr>
      <w:r>
        <w:rPr>
          <w:szCs w:val="28"/>
        </w:rPr>
        <w:t>РЕШЕНИЕ</w:t>
      </w:r>
    </w:p>
    <w:p w:rsidR="00C042B1" w:rsidRDefault="00C042B1" w:rsidP="00C042B1">
      <w:pPr>
        <w:widowControl w:val="0"/>
        <w:jc w:val="center"/>
        <w:rPr>
          <w:szCs w:val="28"/>
        </w:rPr>
      </w:pPr>
    </w:p>
    <w:p w:rsidR="00C042B1" w:rsidRPr="00FB35F5" w:rsidRDefault="002A6166" w:rsidP="00C042B1">
      <w:pPr>
        <w:widowControl w:val="0"/>
        <w:rPr>
          <w:szCs w:val="28"/>
        </w:rPr>
      </w:pPr>
      <w:r>
        <w:rPr>
          <w:szCs w:val="28"/>
        </w:rPr>
        <w:t>16.09.</w:t>
      </w:r>
      <w:r w:rsidR="00C042B1">
        <w:rPr>
          <w:szCs w:val="28"/>
        </w:rPr>
        <w:t xml:space="preserve"> 2024 </w:t>
      </w:r>
      <w:r w:rsidR="00FB2807">
        <w:rPr>
          <w:szCs w:val="28"/>
        </w:rPr>
        <w:t>г.</w:t>
      </w:r>
      <w:r w:rsidR="00C042B1">
        <w:rPr>
          <w:szCs w:val="28"/>
        </w:rPr>
        <w:t xml:space="preserve"> </w:t>
      </w:r>
      <w:r>
        <w:rPr>
          <w:szCs w:val="28"/>
        </w:rPr>
        <w:t xml:space="preserve">                                      </w:t>
      </w:r>
      <w:r w:rsidR="00C042B1">
        <w:rPr>
          <w:szCs w:val="28"/>
        </w:rPr>
        <w:t>№</w:t>
      </w:r>
      <w:r>
        <w:rPr>
          <w:szCs w:val="28"/>
        </w:rPr>
        <w:t xml:space="preserve"> </w:t>
      </w:r>
      <w:r w:rsidR="00CC08CF" w:rsidRPr="00FB35F5">
        <w:rPr>
          <w:szCs w:val="28"/>
        </w:rPr>
        <w:t>15</w:t>
      </w:r>
      <w:r w:rsidR="00C042B1" w:rsidRPr="00FB35F5">
        <w:rPr>
          <w:szCs w:val="28"/>
        </w:rPr>
        <w:t xml:space="preserve">         </w:t>
      </w:r>
      <w:r w:rsidRPr="00FB35F5">
        <w:rPr>
          <w:szCs w:val="28"/>
        </w:rPr>
        <w:t xml:space="preserve">                      </w:t>
      </w:r>
      <w:r w:rsidR="000B2130" w:rsidRPr="00FB35F5">
        <w:rPr>
          <w:szCs w:val="28"/>
        </w:rPr>
        <w:t xml:space="preserve">        </w:t>
      </w:r>
      <w:r w:rsidR="00C042B1" w:rsidRPr="00FB35F5">
        <w:rPr>
          <w:szCs w:val="28"/>
        </w:rPr>
        <w:t xml:space="preserve"> </w:t>
      </w:r>
      <w:proofErr w:type="gramStart"/>
      <w:r w:rsidR="00C042B1" w:rsidRPr="00FB35F5">
        <w:rPr>
          <w:szCs w:val="28"/>
        </w:rPr>
        <w:t>с</w:t>
      </w:r>
      <w:proofErr w:type="gramEnd"/>
      <w:r w:rsidR="00C042B1" w:rsidRPr="00FB35F5">
        <w:rPr>
          <w:szCs w:val="28"/>
        </w:rPr>
        <w:t xml:space="preserve">. </w:t>
      </w:r>
      <w:r w:rsidRPr="00FB35F5">
        <w:rPr>
          <w:szCs w:val="28"/>
        </w:rPr>
        <w:t>Суетка</w:t>
      </w:r>
    </w:p>
    <w:p w:rsidR="00C042B1" w:rsidRPr="00FB35F5" w:rsidRDefault="00C042B1" w:rsidP="00C042B1">
      <w:pPr>
        <w:jc w:val="both"/>
        <w:rPr>
          <w:szCs w:val="28"/>
        </w:rPr>
      </w:pPr>
    </w:p>
    <w:p w:rsidR="00C042B1" w:rsidRPr="00FB35F5" w:rsidRDefault="00C042B1" w:rsidP="00C042B1">
      <w:pPr>
        <w:jc w:val="both"/>
        <w:rPr>
          <w:szCs w:val="28"/>
        </w:rPr>
      </w:pPr>
    </w:p>
    <w:p w:rsidR="00C042B1" w:rsidRPr="00FB35F5" w:rsidRDefault="00C042B1" w:rsidP="00FB2807">
      <w:pPr>
        <w:pStyle w:val="ConsPlusNormal"/>
        <w:spacing w:line="240" w:lineRule="exact"/>
        <w:rPr>
          <w:bCs/>
          <w:sz w:val="28"/>
          <w:szCs w:val="28"/>
        </w:rPr>
      </w:pPr>
      <w:r w:rsidRPr="00FB35F5">
        <w:rPr>
          <w:sz w:val="28"/>
          <w:szCs w:val="28"/>
        </w:rPr>
        <w:t>О внесении дополнений в решение  Совета депутатов</w:t>
      </w:r>
      <w:r w:rsidR="002A6166" w:rsidRPr="00FB35F5">
        <w:rPr>
          <w:sz w:val="28"/>
          <w:szCs w:val="28"/>
        </w:rPr>
        <w:t xml:space="preserve"> Суетского сельсовета  </w:t>
      </w:r>
      <w:r w:rsidRPr="00FB35F5">
        <w:rPr>
          <w:sz w:val="28"/>
          <w:szCs w:val="28"/>
        </w:rPr>
        <w:t xml:space="preserve"> от</w:t>
      </w:r>
      <w:r w:rsidR="000B2130" w:rsidRPr="00FB35F5">
        <w:rPr>
          <w:sz w:val="28"/>
          <w:szCs w:val="28"/>
        </w:rPr>
        <w:t xml:space="preserve"> </w:t>
      </w:r>
      <w:r w:rsidRPr="00FB35F5">
        <w:rPr>
          <w:sz w:val="28"/>
          <w:szCs w:val="28"/>
        </w:rPr>
        <w:t xml:space="preserve"> </w:t>
      </w:r>
      <w:r w:rsidR="002A6166" w:rsidRPr="00FB35F5">
        <w:rPr>
          <w:sz w:val="28"/>
          <w:szCs w:val="28"/>
        </w:rPr>
        <w:t>01</w:t>
      </w:r>
      <w:r w:rsidRPr="00FB35F5">
        <w:rPr>
          <w:sz w:val="28"/>
          <w:szCs w:val="28"/>
        </w:rPr>
        <w:t>.</w:t>
      </w:r>
      <w:r w:rsidR="002A6166" w:rsidRPr="00FB35F5">
        <w:rPr>
          <w:sz w:val="28"/>
          <w:szCs w:val="28"/>
        </w:rPr>
        <w:t>11.</w:t>
      </w:r>
      <w:r w:rsidRPr="00FB35F5">
        <w:rPr>
          <w:sz w:val="28"/>
          <w:szCs w:val="28"/>
        </w:rPr>
        <w:t>2017</w:t>
      </w:r>
      <w:r w:rsidR="000B2130" w:rsidRPr="00FB35F5">
        <w:rPr>
          <w:sz w:val="28"/>
          <w:szCs w:val="28"/>
        </w:rPr>
        <w:t xml:space="preserve"> </w:t>
      </w:r>
      <w:r w:rsidRPr="00FB35F5">
        <w:rPr>
          <w:sz w:val="28"/>
          <w:szCs w:val="28"/>
        </w:rPr>
        <w:t xml:space="preserve"> № </w:t>
      </w:r>
      <w:r w:rsidR="002A6166" w:rsidRPr="00FB35F5">
        <w:rPr>
          <w:sz w:val="28"/>
          <w:szCs w:val="28"/>
        </w:rPr>
        <w:t>23</w:t>
      </w:r>
      <w:r w:rsidRPr="00FB35F5">
        <w:rPr>
          <w:sz w:val="28"/>
          <w:szCs w:val="28"/>
        </w:rPr>
        <w:t xml:space="preserve"> «Об утверждении</w:t>
      </w:r>
      <w:r w:rsidRPr="00FB35F5">
        <w:rPr>
          <w:szCs w:val="28"/>
        </w:rPr>
        <w:t xml:space="preserve"> </w:t>
      </w:r>
      <w:r w:rsidRPr="00FB35F5">
        <w:rPr>
          <w:sz w:val="28"/>
          <w:szCs w:val="28"/>
        </w:rPr>
        <w:t>нормативов</w:t>
      </w:r>
    </w:p>
    <w:p w:rsidR="00C042B1" w:rsidRPr="00FB35F5" w:rsidRDefault="00C042B1" w:rsidP="00FB2807">
      <w:pPr>
        <w:pStyle w:val="ConsPlusNormal"/>
        <w:spacing w:line="240" w:lineRule="exact"/>
        <w:rPr>
          <w:bCs/>
          <w:sz w:val="28"/>
          <w:szCs w:val="28"/>
        </w:rPr>
      </w:pPr>
      <w:r w:rsidRPr="00FB35F5">
        <w:rPr>
          <w:bCs/>
          <w:sz w:val="28"/>
          <w:szCs w:val="28"/>
        </w:rPr>
        <w:t xml:space="preserve">градостроительного проектирования муниципального образования </w:t>
      </w:r>
      <w:r w:rsidR="002A6166" w:rsidRPr="00FB35F5">
        <w:rPr>
          <w:bCs/>
          <w:sz w:val="28"/>
          <w:szCs w:val="28"/>
        </w:rPr>
        <w:t xml:space="preserve">Суетский сельсовет </w:t>
      </w:r>
      <w:r w:rsidRPr="00FB35F5">
        <w:rPr>
          <w:bCs/>
          <w:sz w:val="28"/>
          <w:szCs w:val="28"/>
        </w:rPr>
        <w:t>Краснощёковск</w:t>
      </w:r>
      <w:r w:rsidR="00FB2807" w:rsidRPr="00FB35F5">
        <w:rPr>
          <w:bCs/>
          <w:sz w:val="28"/>
          <w:szCs w:val="28"/>
        </w:rPr>
        <w:t>ого</w:t>
      </w:r>
      <w:r w:rsidRPr="00FB35F5">
        <w:rPr>
          <w:bCs/>
          <w:sz w:val="28"/>
          <w:szCs w:val="28"/>
        </w:rPr>
        <w:t xml:space="preserve"> район</w:t>
      </w:r>
      <w:r w:rsidR="00FB2807" w:rsidRPr="00FB35F5">
        <w:rPr>
          <w:bCs/>
          <w:sz w:val="28"/>
          <w:szCs w:val="28"/>
        </w:rPr>
        <w:t xml:space="preserve">а </w:t>
      </w:r>
      <w:r w:rsidRPr="00FB35F5">
        <w:rPr>
          <w:bCs/>
          <w:sz w:val="28"/>
          <w:szCs w:val="28"/>
        </w:rPr>
        <w:t xml:space="preserve"> Алтайского края»</w:t>
      </w:r>
    </w:p>
    <w:p w:rsidR="00C042B1" w:rsidRPr="00FB35F5" w:rsidRDefault="00C042B1" w:rsidP="00FB2807">
      <w:pPr>
        <w:pStyle w:val="ConsPlusNormal"/>
        <w:outlineLvl w:val="1"/>
        <w:rPr>
          <w:sz w:val="26"/>
          <w:szCs w:val="26"/>
        </w:rPr>
      </w:pPr>
      <w:bookmarkStart w:id="0" w:name="Par47"/>
      <w:bookmarkEnd w:id="0"/>
    </w:p>
    <w:p w:rsidR="00C042B1" w:rsidRPr="00FB35F5" w:rsidRDefault="00C042B1" w:rsidP="00C042B1">
      <w:pPr>
        <w:widowControl w:val="0"/>
        <w:autoSpaceDE w:val="0"/>
        <w:autoSpaceDN w:val="0"/>
        <w:adjustRightInd w:val="0"/>
        <w:ind w:right="4535"/>
        <w:jc w:val="both"/>
        <w:rPr>
          <w:szCs w:val="28"/>
        </w:rPr>
      </w:pPr>
    </w:p>
    <w:p w:rsidR="00C042B1" w:rsidRPr="00FB35F5" w:rsidRDefault="00C042B1" w:rsidP="00C042B1">
      <w:pPr>
        <w:widowControl w:val="0"/>
        <w:autoSpaceDE w:val="0"/>
        <w:autoSpaceDN w:val="0"/>
        <w:adjustRightInd w:val="0"/>
        <w:ind w:right="4535"/>
        <w:jc w:val="both"/>
        <w:rPr>
          <w:szCs w:val="28"/>
        </w:rPr>
      </w:pPr>
    </w:p>
    <w:p w:rsidR="00C042B1" w:rsidRPr="00FB35F5" w:rsidRDefault="00C042B1" w:rsidP="00C042B1">
      <w:pPr>
        <w:pStyle w:val="a3"/>
        <w:ind w:right="-1" w:firstLine="709"/>
      </w:pPr>
      <w:proofErr w:type="gramStart"/>
      <w:r w:rsidRPr="00FB35F5">
        <w:t xml:space="preserve">В соответствии с Федеральным </w:t>
      </w:r>
      <w:hyperlink r:id="rId5" w:history="1">
        <w:r w:rsidRPr="00FB35F5">
          <w:rPr>
            <w:rStyle w:val="a6"/>
            <w:color w:val="auto"/>
            <w:u w:val="none"/>
          </w:rPr>
          <w:t>законом</w:t>
        </w:r>
      </w:hyperlink>
      <w:r w:rsidRPr="00FB35F5">
        <w:t xml:space="preserve"> от 05.05.2014 № 131-ФЗ "О внесении изменений в Градостроительный кодекс Российской Федерации", Градостроительным </w:t>
      </w:r>
      <w:hyperlink r:id="rId6" w:history="1">
        <w:r w:rsidRPr="00FB35F5">
          <w:rPr>
            <w:rStyle w:val="a6"/>
            <w:color w:val="auto"/>
            <w:u w:val="none"/>
          </w:rPr>
          <w:t>кодексом</w:t>
        </w:r>
      </w:hyperlink>
      <w:r w:rsidRPr="00FB35F5">
        <w:t xml:space="preserve"> Российской Федерации, Федеральным </w:t>
      </w:r>
      <w:hyperlink r:id="rId7" w:history="1">
        <w:r w:rsidRPr="00FB35F5">
          <w:rPr>
            <w:rStyle w:val="a6"/>
            <w:color w:val="auto"/>
            <w:u w:val="none"/>
          </w:rPr>
          <w:t>законом</w:t>
        </w:r>
      </w:hyperlink>
      <w:r w:rsidRPr="00FB35F5">
        <w:t xml:space="preserve"> от 06.10.2003 № 131-ФЗ "Об общих принципах организации местного самоуправления в Российской Федерации", </w:t>
      </w:r>
      <w:hyperlink r:id="rId8" w:history="1">
        <w:r w:rsidRPr="00FB35F5">
          <w:rPr>
            <w:rStyle w:val="a6"/>
            <w:color w:val="auto"/>
            <w:u w:val="none"/>
          </w:rPr>
          <w:t>законом</w:t>
        </w:r>
      </w:hyperlink>
      <w:r w:rsidRPr="00FB35F5">
        <w:t xml:space="preserve"> Алтайского края от 29.12.2009 № 120-ЗС "О градостроительной деятельности на территории Алтайского края", </w:t>
      </w:r>
      <w:hyperlink r:id="rId9" w:history="1">
        <w:r w:rsidRPr="00FB35F5">
          <w:rPr>
            <w:rStyle w:val="a6"/>
            <w:color w:val="auto"/>
            <w:u w:val="none"/>
          </w:rPr>
          <w:t>Уставом</w:t>
        </w:r>
      </w:hyperlink>
      <w:r w:rsidRPr="00FB35F5">
        <w:t xml:space="preserve"> муниципального образования </w:t>
      </w:r>
      <w:r w:rsidR="002A6166" w:rsidRPr="00FB35F5">
        <w:t xml:space="preserve">Суетского сельсовета </w:t>
      </w:r>
      <w:r w:rsidRPr="00FB35F5">
        <w:t>Краснощековск</w:t>
      </w:r>
      <w:r w:rsidR="002A6166" w:rsidRPr="00FB35F5">
        <w:t>ого</w:t>
      </w:r>
      <w:r w:rsidRPr="00FB35F5">
        <w:t xml:space="preserve"> район</w:t>
      </w:r>
      <w:r w:rsidR="002A6166" w:rsidRPr="00FB35F5">
        <w:t xml:space="preserve">а </w:t>
      </w:r>
      <w:r w:rsidRPr="00FB35F5">
        <w:t xml:space="preserve"> Алтайского края, </w:t>
      </w:r>
      <w:bookmarkStart w:id="1" w:name="Par4"/>
      <w:bookmarkEnd w:id="1"/>
      <w:proofErr w:type="gramEnd"/>
    </w:p>
    <w:p w:rsidR="00C042B1" w:rsidRPr="00FB35F5" w:rsidRDefault="00C042B1" w:rsidP="00C042B1">
      <w:pPr>
        <w:widowControl w:val="0"/>
        <w:jc w:val="both"/>
        <w:rPr>
          <w:szCs w:val="28"/>
        </w:rPr>
      </w:pPr>
      <w:r w:rsidRPr="00FB35F5">
        <w:rPr>
          <w:szCs w:val="28"/>
        </w:rPr>
        <w:t>Совет депутатов РЕШИЛ:</w:t>
      </w:r>
    </w:p>
    <w:p w:rsidR="00C042B1" w:rsidRPr="00FB35F5" w:rsidRDefault="00C042B1" w:rsidP="00C042B1">
      <w:pPr>
        <w:widowControl w:val="0"/>
        <w:jc w:val="both"/>
        <w:rPr>
          <w:szCs w:val="28"/>
        </w:rPr>
      </w:pPr>
    </w:p>
    <w:p w:rsidR="00C042B1" w:rsidRPr="00FB35F5" w:rsidRDefault="00C042B1" w:rsidP="00C042B1">
      <w:pPr>
        <w:pStyle w:val="ConsPlusNormal"/>
        <w:numPr>
          <w:ilvl w:val="0"/>
          <w:numId w:val="1"/>
        </w:numPr>
        <w:spacing w:line="240" w:lineRule="exact"/>
        <w:ind w:left="0" w:firstLine="709"/>
        <w:jc w:val="both"/>
        <w:rPr>
          <w:b/>
          <w:bCs/>
          <w:sz w:val="28"/>
          <w:szCs w:val="28"/>
        </w:rPr>
      </w:pPr>
      <w:r w:rsidRPr="00FB35F5">
        <w:rPr>
          <w:sz w:val="28"/>
          <w:szCs w:val="28"/>
        </w:rPr>
        <w:t xml:space="preserve">Внести дополнения в решение </w:t>
      </w:r>
      <w:r w:rsidR="00FB2807" w:rsidRPr="00FB35F5">
        <w:rPr>
          <w:sz w:val="28"/>
          <w:szCs w:val="28"/>
        </w:rPr>
        <w:t xml:space="preserve">Суетского сельсовета </w:t>
      </w:r>
      <w:r w:rsidRPr="00FB35F5">
        <w:rPr>
          <w:sz w:val="28"/>
          <w:szCs w:val="28"/>
        </w:rPr>
        <w:t>Краснощёковского район</w:t>
      </w:r>
      <w:r w:rsidR="00FB2807" w:rsidRPr="00FB35F5">
        <w:rPr>
          <w:sz w:val="28"/>
          <w:szCs w:val="28"/>
        </w:rPr>
        <w:t>а Алтайского края</w:t>
      </w:r>
      <w:r w:rsidRPr="00FB35F5">
        <w:rPr>
          <w:sz w:val="28"/>
          <w:szCs w:val="28"/>
        </w:rPr>
        <w:t xml:space="preserve"> от </w:t>
      </w:r>
      <w:r w:rsidR="00FB2807" w:rsidRPr="00FB35F5">
        <w:rPr>
          <w:sz w:val="28"/>
          <w:szCs w:val="28"/>
        </w:rPr>
        <w:t>01</w:t>
      </w:r>
      <w:r w:rsidRPr="00FB35F5">
        <w:rPr>
          <w:sz w:val="28"/>
          <w:szCs w:val="28"/>
        </w:rPr>
        <w:t>.</w:t>
      </w:r>
      <w:r w:rsidR="00FB2807" w:rsidRPr="00FB35F5">
        <w:rPr>
          <w:sz w:val="28"/>
          <w:szCs w:val="28"/>
        </w:rPr>
        <w:t>11</w:t>
      </w:r>
      <w:r w:rsidRPr="00FB35F5">
        <w:rPr>
          <w:sz w:val="28"/>
          <w:szCs w:val="28"/>
        </w:rPr>
        <w:t>.</w:t>
      </w:r>
      <w:r w:rsidR="00FB2807" w:rsidRPr="00FB35F5">
        <w:rPr>
          <w:sz w:val="28"/>
          <w:szCs w:val="28"/>
        </w:rPr>
        <w:t>2017</w:t>
      </w:r>
      <w:r w:rsidRPr="00FB35F5">
        <w:rPr>
          <w:sz w:val="28"/>
          <w:szCs w:val="28"/>
        </w:rPr>
        <w:t xml:space="preserve"> № </w:t>
      </w:r>
      <w:r w:rsidR="00FB2807" w:rsidRPr="00FB35F5">
        <w:rPr>
          <w:sz w:val="28"/>
          <w:szCs w:val="28"/>
        </w:rPr>
        <w:t>23</w:t>
      </w:r>
      <w:r w:rsidRPr="00FB35F5">
        <w:rPr>
          <w:sz w:val="28"/>
          <w:szCs w:val="28"/>
        </w:rPr>
        <w:t xml:space="preserve"> «Об утверждении</w:t>
      </w:r>
      <w:r w:rsidRPr="00FB35F5">
        <w:rPr>
          <w:szCs w:val="28"/>
        </w:rPr>
        <w:t xml:space="preserve"> </w:t>
      </w:r>
      <w:r w:rsidRPr="00FB35F5">
        <w:rPr>
          <w:sz w:val="28"/>
          <w:szCs w:val="28"/>
        </w:rPr>
        <w:t xml:space="preserve">нормативов </w:t>
      </w:r>
      <w:r w:rsidRPr="00FB35F5">
        <w:rPr>
          <w:bCs/>
          <w:sz w:val="28"/>
          <w:szCs w:val="28"/>
        </w:rPr>
        <w:t>градостроительного проектирования муниципального образования</w:t>
      </w:r>
      <w:r w:rsidR="00FB2807" w:rsidRPr="00FB35F5">
        <w:rPr>
          <w:bCs/>
          <w:sz w:val="28"/>
          <w:szCs w:val="28"/>
        </w:rPr>
        <w:t xml:space="preserve"> Суетский сельсовет</w:t>
      </w:r>
      <w:r w:rsidRPr="00FB35F5">
        <w:rPr>
          <w:bCs/>
          <w:sz w:val="28"/>
          <w:szCs w:val="28"/>
        </w:rPr>
        <w:t xml:space="preserve"> Краснощёковск</w:t>
      </w:r>
      <w:r w:rsidR="00FB2807" w:rsidRPr="00FB35F5">
        <w:rPr>
          <w:bCs/>
          <w:sz w:val="28"/>
          <w:szCs w:val="28"/>
        </w:rPr>
        <w:t>ого</w:t>
      </w:r>
      <w:r w:rsidRPr="00FB35F5">
        <w:rPr>
          <w:bCs/>
          <w:sz w:val="28"/>
          <w:szCs w:val="28"/>
        </w:rPr>
        <w:t xml:space="preserve"> район</w:t>
      </w:r>
      <w:r w:rsidR="00FB2807" w:rsidRPr="00FB35F5">
        <w:rPr>
          <w:bCs/>
          <w:sz w:val="28"/>
          <w:szCs w:val="28"/>
        </w:rPr>
        <w:t>а</w:t>
      </w:r>
      <w:r w:rsidRPr="00FB35F5">
        <w:rPr>
          <w:bCs/>
          <w:sz w:val="28"/>
          <w:szCs w:val="28"/>
        </w:rPr>
        <w:t xml:space="preserve"> Алтайского края» следующего содержания;</w:t>
      </w:r>
    </w:p>
    <w:p w:rsidR="00C042B1" w:rsidRDefault="00C042B1" w:rsidP="00C042B1">
      <w:pPr>
        <w:jc w:val="center"/>
        <w:rPr>
          <w:rFonts w:ascii="PT Astra Serif" w:hAnsi="PT Astra Serif" w:cs="Calibri"/>
          <w:color w:val="000000"/>
          <w:szCs w:val="28"/>
        </w:rPr>
      </w:pPr>
      <w:r w:rsidRPr="00FB35F5">
        <w:rPr>
          <w:rFonts w:ascii="PT Astra Serif" w:hAnsi="PT Astra Serif" w:cs="Calibri"/>
          <w:color w:val="000000"/>
          <w:szCs w:val="28"/>
        </w:rPr>
        <w:t>Нормативы расчетных показателей минимально допустимого уровня</w:t>
      </w:r>
      <w:r>
        <w:rPr>
          <w:rFonts w:ascii="PT Astra Serif" w:hAnsi="PT Astra Serif" w:cs="Calibri"/>
          <w:color w:val="000000"/>
          <w:szCs w:val="28"/>
        </w:rPr>
        <w:t xml:space="preserve"> обеспеченности населения объектами спорта</w:t>
      </w:r>
    </w:p>
    <w:tbl>
      <w:tblPr>
        <w:tblW w:w="10206" w:type="dxa"/>
        <w:tblInd w:w="108" w:type="dxa"/>
        <w:tblLook w:val="04A0"/>
      </w:tblPr>
      <w:tblGrid>
        <w:gridCol w:w="3800"/>
        <w:gridCol w:w="1348"/>
        <w:gridCol w:w="1240"/>
        <w:gridCol w:w="3818"/>
      </w:tblGrid>
      <w:tr w:rsidR="00C042B1" w:rsidTr="00C042B1">
        <w:trPr>
          <w:trHeight w:val="300"/>
        </w:trPr>
        <w:tc>
          <w:tcPr>
            <w:tcW w:w="380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C042B1" w:rsidRDefault="00C042B1">
            <w:pPr>
              <w:rPr>
                <w:sz w:val="20"/>
              </w:rPr>
            </w:pPr>
          </w:p>
        </w:tc>
        <w:tc>
          <w:tcPr>
            <w:tcW w:w="1348" w:type="dxa"/>
            <w:noWrap/>
            <w:vAlign w:val="bottom"/>
            <w:hideMark/>
          </w:tcPr>
          <w:p w:rsidR="00C042B1" w:rsidRDefault="00C042B1">
            <w:pPr>
              <w:rPr>
                <w:sz w:val="20"/>
              </w:rPr>
            </w:pPr>
          </w:p>
        </w:tc>
        <w:tc>
          <w:tcPr>
            <w:tcW w:w="1240" w:type="dxa"/>
            <w:noWrap/>
            <w:vAlign w:val="bottom"/>
            <w:hideMark/>
          </w:tcPr>
          <w:p w:rsidR="00C042B1" w:rsidRDefault="00C042B1">
            <w:pPr>
              <w:rPr>
                <w:sz w:val="20"/>
              </w:rPr>
            </w:pPr>
          </w:p>
        </w:tc>
        <w:tc>
          <w:tcPr>
            <w:tcW w:w="3818" w:type="dxa"/>
            <w:noWrap/>
            <w:vAlign w:val="bottom"/>
            <w:hideMark/>
          </w:tcPr>
          <w:p w:rsidR="00C042B1" w:rsidRDefault="00C042B1">
            <w:pPr>
              <w:rPr>
                <w:sz w:val="20"/>
              </w:rPr>
            </w:pPr>
          </w:p>
        </w:tc>
      </w:tr>
      <w:tr w:rsidR="00C042B1" w:rsidTr="00C042B1">
        <w:trPr>
          <w:trHeight w:val="2415"/>
        </w:trPr>
        <w:tc>
          <w:tcPr>
            <w:tcW w:w="3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042B1" w:rsidRDefault="00C042B1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Наименование расчетного показателя</w:t>
            </w:r>
          </w:p>
        </w:tc>
        <w:tc>
          <w:tcPr>
            <w:tcW w:w="2588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C042B1" w:rsidRDefault="00C042B1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Расчетный показатель </w:t>
            </w:r>
          </w:p>
        </w:tc>
        <w:tc>
          <w:tcPr>
            <w:tcW w:w="38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:rsidR="00C042B1" w:rsidRDefault="00C042B1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C042B1" w:rsidTr="00C042B1">
        <w:trPr>
          <w:trHeight w:val="30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Территория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физкультурно-спортивные сооружения сети общего пользования следует, как правило, объединять со спортивными объектами образовательных школ и других учебных заведений, учреждений отдыха и культуры с возможным </w:t>
            </w:r>
            <w:r>
              <w:rPr>
                <w:rFonts w:ascii="Calibri" w:hAnsi="Calibri" w:cs="Calibri"/>
                <w:color w:val="000000"/>
                <w:sz w:val="20"/>
              </w:rPr>
              <w:lastRenderedPageBreak/>
              <w:t xml:space="preserve">сокращением территории. Для малых поселений нормы расчета залов и бассейнов необходимо принимать с учетом минимальной вместимости объектов по технологическим </w:t>
            </w:r>
            <w:r>
              <w:rPr>
                <w:rFonts w:ascii="Calibri" w:hAnsi="Calibri" w:cs="Calibri"/>
                <w:color w:val="000000"/>
                <w:sz w:val="20"/>
              </w:rPr>
              <w:br/>
              <w:t>требованиям. Комплексы физкультурно-оздоровительных площадок предусматриваются в каждом поселении. Доступность физкультурно-спортивных сооружений городского значения не должна превышать 30 минут. Долю физкультурно-спортивных сооружений, размещаемых в жилом районе, следует принимать от общей нормы</w:t>
            </w:r>
            <w:proofErr w:type="gramStart"/>
            <w:r>
              <w:rPr>
                <w:rFonts w:ascii="Calibri" w:hAnsi="Calibri" w:cs="Calibri"/>
                <w:color w:val="000000"/>
                <w:sz w:val="20"/>
              </w:rPr>
              <w:t xml:space="preserve">, %: </w:t>
            </w:r>
            <w:proofErr w:type="gramEnd"/>
            <w:r>
              <w:rPr>
                <w:rFonts w:ascii="Calibri" w:hAnsi="Calibri" w:cs="Calibri"/>
                <w:color w:val="000000"/>
                <w:sz w:val="20"/>
              </w:rPr>
              <w:t>территории - 35, спортивные залы - 50, бассейны - 45</w:t>
            </w:r>
          </w:p>
        </w:tc>
      </w:tr>
      <w:tr w:rsidR="00C042B1" w:rsidTr="00C042B1">
        <w:trPr>
          <w:trHeight w:val="121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Помещения для физкультурно-оздоровительных занятий в микрорайоне, кв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.м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общей площади на 1 тыс. чел.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70-80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C042B1" w:rsidTr="00C042B1">
        <w:trPr>
          <w:trHeight w:val="94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Спортивные залы общего пользования, кв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.м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площади пола на 1 тыс.чел.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60-80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C042B1" w:rsidTr="00C042B1">
        <w:trPr>
          <w:trHeight w:val="91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Бассейны крытые и открытые общего пользования, кв. м зеркала воды на 1 тыс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ел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20-25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C042B1" w:rsidTr="00C042B1">
        <w:trPr>
          <w:trHeight w:val="12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Спортивные залы и крытые бассейны для климатических подрайонов IА,  IБ, IГ, IД и  IIА, кв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.м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площади пола, зеркала воды на 1 тыс. чел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C042B1" w:rsidTr="00C042B1">
        <w:trPr>
          <w:trHeight w:val="60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Для поселений, тыс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.ч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ел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спортивный зал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бассейн</w:t>
            </w:r>
          </w:p>
        </w:tc>
        <w:tc>
          <w:tcPr>
            <w:tcW w:w="3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в поселениях с числом жителей от 2 до 5 тыс. следует предусматривать один спортивный зал площадью 540 кв. м</w:t>
            </w:r>
          </w:p>
        </w:tc>
      </w:tr>
      <w:tr w:rsidR="00C042B1" w:rsidTr="00C042B1">
        <w:trPr>
          <w:trHeight w:val="3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свыше 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C042B1" w:rsidTr="00C042B1">
        <w:trPr>
          <w:trHeight w:val="3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от 50 до 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C042B1" w:rsidTr="00C042B1">
        <w:trPr>
          <w:trHeight w:val="31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от 25 до 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C042B1" w:rsidTr="00C042B1">
        <w:trPr>
          <w:trHeight w:val="33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от 12 до 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C042B1" w:rsidTr="00C042B1">
        <w:trPr>
          <w:trHeight w:val="345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от 5 до 12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042B1" w:rsidRDefault="00C042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2B1" w:rsidRDefault="00C042B1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C042B1" w:rsidRDefault="00C042B1" w:rsidP="00C042B1">
      <w:pPr>
        <w:pStyle w:val="ConsPlusNormal"/>
        <w:jc w:val="center"/>
        <w:outlineLvl w:val="1"/>
        <w:rPr>
          <w:sz w:val="26"/>
          <w:szCs w:val="26"/>
        </w:rPr>
      </w:pPr>
    </w:p>
    <w:p w:rsidR="002E2014" w:rsidRPr="002E2014" w:rsidRDefault="002E2014" w:rsidP="002E2014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   </w:t>
      </w:r>
      <w:r w:rsidRPr="002E2014">
        <w:rPr>
          <w:rFonts w:eastAsia="Arial Unicode MS"/>
          <w:sz w:val="28"/>
          <w:szCs w:val="28"/>
        </w:rPr>
        <w:t>2</w:t>
      </w:r>
      <w:r w:rsidR="00C042B1" w:rsidRPr="002E2014">
        <w:rPr>
          <w:rFonts w:eastAsia="Arial Unicode MS"/>
          <w:sz w:val="28"/>
          <w:szCs w:val="28"/>
        </w:rPr>
        <w:t xml:space="preserve">. </w:t>
      </w:r>
      <w:r w:rsidRPr="002E2014">
        <w:rPr>
          <w:rFonts w:ascii="Times New Roman" w:hAnsi="Times New Roman"/>
          <w:sz w:val="28"/>
          <w:szCs w:val="28"/>
        </w:rPr>
        <w:t xml:space="preserve">Опубликовать </w:t>
      </w:r>
      <w:r>
        <w:rPr>
          <w:rFonts w:ascii="Times New Roman" w:hAnsi="Times New Roman"/>
          <w:sz w:val="28"/>
          <w:szCs w:val="28"/>
        </w:rPr>
        <w:t>решени</w:t>
      </w:r>
      <w:r w:rsidRPr="002E2014">
        <w:rPr>
          <w:rFonts w:ascii="Times New Roman" w:hAnsi="Times New Roman"/>
          <w:sz w:val="28"/>
          <w:szCs w:val="28"/>
        </w:rPr>
        <w:t>е в Сборнике Муниципальных правовых актов и  на официальном сайте Администрации Суетского сельсовета Краснощековского района</w:t>
      </w:r>
      <w:r>
        <w:rPr>
          <w:rFonts w:ascii="Times New Roman" w:hAnsi="Times New Roman"/>
          <w:sz w:val="28"/>
          <w:szCs w:val="28"/>
        </w:rPr>
        <w:t xml:space="preserve"> Алтайского края</w:t>
      </w:r>
      <w:r w:rsidRPr="002E2014">
        <w:rPr>
          <w:rFonts w:ascii="Times New Roman" w:hAnsi="Times New Roman"/>
          <w:sz w:val="28"/>
          <w:szCs w:val="28"/>
        </w:rPr>
        <w:t>.</w:t>
      </w:r>
    </w:p>
    <w:p w:rsidR="00C042B1" w:rsidRDefault="002E2014" w:rsidP="002E2014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      </w:t>
      </w:r>
      <w:r w:rsidR="00C042B1" w:rsidRPr="00FB35F5">
        <w:rPr>
          <w:rFonts w:ascii="Times New Roman" w:hAnsi="Times New Roman"/>
          <w:sz w:val="28"/>
          <w:szCs w:val="28"/>
        </w:rPr>
        <w:t>3. Настоящее решение вступает в силу со дня его официального</w:t>
      </w:r>
      <w:r w:rsidR="00C042B1">
        <w:rPr>
          <w:rFonts w:ascii="Times New Roman" w:hAnsi="Times New Roman"/>
          <w:sz w:val="28"/>
          <w:szCs w:val="28"/>
        </w:rPr>
        <w:t xml:space="preserve"> опубликования. </w:t>
      </w:r>
    </w:p>
    <w:p w:rsidR="00C042B1" w:rsidRDefault="00C042B1" w:rsidP="00C042B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</w:t>
      </w:r>
      <w:r w:rsidR="000B2130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="000B21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исполнени</w:t>
      </w:r>
      <w:r w:rsidR="000B2130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 настоящего решения возложить на </w:t>
      </w:r>
      <w:r w:rsidR="00FB2807">
        <w:rPr>
          <w:rFonts w:ascii="Times New Roman" w:hAnsi="Times New Roman"/>
          <w:sz w:val="28"/>
          <w:szCs w:val="28"/>
        </w:rPr>
        <w:t xml:space="preserve">Главу Суетского сельсовета </w:t>
      </w:r>
      <w:proofErr w:type="spellStart"/>
      <w:r w:rsidR="00FB2807">
        <w:rPr>
          <w:rFonts w:ascii="Times New Roman" w:hAnsi="Times New Roman"/>
          <w:sz w:val="28"/>
          <w:szCs w:val="28"/>
        </w:rPr>
        <w:t>Поднебеснову</w:t>
      </w:r>
      <w:proofErr w:type="spellEnd"/>
      <w:r w:rsidR="00FB2807">
        <w:rPr>
          <w:rFonts w:ascii="Times New Roman" w:hAnsi="Times New Roman"/>
          <w:sz w:val="28"/>
          <w:szCs w:val="28"/>
        </w:rPr>
        <w:t xml:space="preserve"> К.Ю.</w:t>
      </w:r>
    </w:p>
    <w:p w:rsidR="00C042B1" w:rsidRDefault="00C042B1" w:rsidP="00C042B1">
      <w:pPr>
        <w:widowControl w:val="0"/>
        <w:autoSpaceDE w:val="0"/>
        <w:autoSpaceDN w:val="0"/>
        <w:adjustRightInd w:val="0"/>
        <w:rPr>
          <w:szCs w:val="28"/>
        </w:rPr>
      </w:pPr>
    </w:p>
    <w:p w:rsidR="00C042B1" w:rsidRDefault="00C042B1" w:rsidP="00C042B1">
      <w:pPr>
        <w:widowControl w:val="0"/>
        <w:autoSpaceDE w:val="0"/>
        <w:autoSpaceDN w:val="0"/>
        <w:adjustRightInd w:val="0"/>
        <w:rPr>
          <w:szCs w:val="28"/>
        </w:rPr>
      </w:pPr>
    </w:p>
    <w:p w:rsidR="00C042B1" w:rsidRDefault="00C042B1" w:rsidP="00C042B1">
      <w:pPr>
        <w:widowControl w:val="0"/>
        <w:autoSpaceDE w:val="0"/>
        <w:autoSpaceDN w:val="0"/>
        <w:adjustRightInd w:val="0"/>
        <w:rPr>
          <w:szCs w:val="28"/>
        </w:rPr>
      </w:pPr>
    </w:p>
    <w:p w:rsidR="00C042B1" w:rsidRDefault="00FB2807" w:rsidP="00C042B1">
      <w:pPr>
        <w:pStyle w:val="a3"/>
      </w:pPr>
      <w:r>
        <w:t>Глав</w:t>
      </w:r>
      <w:r w:rsidR="000B2130">
        <w:t>а</w:t>
      </w:r>
      <w:r w:rsidR="00C042B1">
        <w:t xml:space="preserve"> </w:t>
      </w:r>
      <w:r>
        <w:t>Суетского сельсовета:</w:t>
      </w:r>
      <w:r w:rsidR="00C042B1">
        <w:t xml:space="preserve">                                     </w:t>
      </w:r>
      <w:r w:rsidR="00CC08CF">
        <w:t xml:space="preserve">           </w:t>
      </w:r>
      <w:r>
        <w:t>К.Ю. Поднебеснова</w:t>
      </w:r>
    </w:p>
    <w:p w:rsidR="00C042B1" w:rsidRDefault="00C042B1" w:rsidP="00C042B1">
      <w:pPr>
        <w:pStyle w:val="a3"/>
      </w:pPr>
    </w:p>
    <w:p w:rsidR="00C042B1" w:rsidRDefault="00C042B1" w:rsidP="00C042B1">
      <w:pPr>
        <w:pStyle w:val="a3"/>
      </w:pPr>
      <w:r>
        <w:t xml:space="preserve"> </w:t>
      </w:r>
    </w:p>
    <w:p w:rsidR="00C042B1" w:rsidRDefault="00C042B1" w:rsidP="00C042B1">
      <w:pPr>
        <w:pStyle w:val="a3"/>
      </w:pPr>
    </w:p>
    <w:p w:rsidR="00C042B1" w:rsidRDefault="00C042B1" w:rsidP="00C042B1">
      <w:pPr>
        <w:pStyle w:val="a3"/>
      </w:pPr>
    </w:p>
    <w:p w:rsidR="00C042B1" w:rsidRDefault="00C042B1" w:rsidP="00C042B1">
      <w:pPr>
        <w:pStyle w:val="a3"/>
      </w:pPr>
    </w:p>
    <w:p w:rsidR="00C042B1" w:rsidRDefault="00C042B1" w:rsidP="00C042B1">
      <w:pPr>
        <w:pStyle w:val="a3"/>
      </w:pPr>
    </w:p>
    <w:p w:rsidR="009B2397" w:rsidRDefault="009B2397"/>
    <w:sectPr w:rsidR="009B2397" w:rsidSect="009B2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F1A3E"/>
    <w:multiLevelType w:val="hybridMultilevel"/>
    <w:tmpl w:val="3C248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42B1"/>
    <w:rsid w:val="000B2130"/>
    <w:rsid w:val="001B4227"/>
    <w:rsid w:val="002A6166"/>
    <w:rsid w:val="002E2014"/>
    <w:rsid w:val="006A4C5C"/>
    <w:rsid w:val="009B2397"/>
    <w:rsid w:val="00C042B1"/>
    <w:rsid w:val="00CC08CF"/>
    <w:rsid w:val="00DB6182"/>
    <w:rsid w:val="00E6219E"/>
    <w:rsid w:val="00FB2807"/>
    <w:rsid w:val="00FB3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042B1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C042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C042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C042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42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F73A93819F3EC9A71FD7DD5DFD7F812DF9AED35B736B96244870486D002E9B031E102A7227C356A4360914h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F73A93819F3EC9A71FC9D04B91218D2AFAF2DF597965C379172B153A0924CC4451496C3F12hC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7F73A93819F3EC9A71FC9D04B91218D2AFAF2D95A7F65C379172B153A0924CC44514968362BCA501Ah3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7F73A93819F3EC9A71FC9D04B91218D2AF4F2DB587B65C379172B153A10h9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F73A93819F3EC9A71FD7DD5DFD7F812DF9AED35A786990224870486D002E9B10h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USER-PC</cp:lastModifiedBy>
  <cp:revision>4</cp:revision>
  <dcterms:created xsi:type="dcterms:W3CDTF">2024-09-16T07:57:00Z</dcterms:created>
  <dcterms:modified xsi:type="dcterms:W3CDTF">2024-09-17T01:32:00Z</dcterms:modified>
</cp:coreProperties>
</file>